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9B" w:rsidRDefault="009E5B9B" w:rsidP="009E5B9B">
      <w:pPr>
        <w:rPr>
          <w:rFonts w:ascii="Times New Roman" w:hAnsi="Times New Roman" w:cs="Times New Roman"/>
          <w:color w:val="auto"/>
          <w:szCs w:val="24"/>
        </w:rPr>
      </w:pPr>
      <w:r>
        <w:rPr>
          <w:b/>
          <w:bCs/>
          <w:i/>
          <w:iCs/>
        </w:rPr>
        <w:t>Abstract</w:t>
      </w:r>
    </w:p>
    <w:p w:rsidR="009E5B9B" w:rsidRDefault="009E5B9B" w:rsidP="009E5B9B">
      <w:pPr>
        <w:spacing w:before="100" w:beforeAutospacing="1" w:after="100" w:afterAutospacing="1"/>
      </w:pPr>
      <w:r>
        <w:rPr>
          <w:i/>
          <w:iCs/>
          <w:sz w:val="27"/>
          <w:szCs w:val="27"/>
        </w:rPr>
        <w:t>Het Alternatief DSM-5 model voor Persoonlijkheidsstoornissen</w:t>
      </w:r>
    </w:p>
    <w:p w:rsidR="009E5B9B" w:rsidRDefault="009E5B9B" w:rsidP="009E5B9B">
      <w:pPr>
        <w:spacing w:before="100" w:beforeAutospacing="1" w:after="100" w:afterAutospacing="1"/>
      </w:pPr>
      <w:r>
        <w:rPr>
          <w:sz w:val="27"/>
          <w:szCs w:val="27"/>
        </w:rPr>
        <w:t xml:space="preserve">Het Alternatief DSM-5 model voor Persoonlijkheidsstoornissen (AMPD; DSM-5, deel-III; APA, 2013) definieert persoonlijkheidspathologie in termen van </w:t>
      </w:r>
      <w:r>
        <w:rPr>
          <w:sz w:val="27"/>
          <w:szCs w:val="27"/>
        </w:rPr>
        <w:t>persoonlijkheid disfunctioneren</w:t>
      </w:r>
      <w:r>
        <w:rPr>
          <w:sz w:val="27"/>
          <w:szCs w:val="27"/>
        </w:rPr>
        <w:t xml:space="preserve"> in combinatie met (een profiel van) pathologische persoonlijkheidstrekken. Met behulp van dit model kan zowel de aard als de ernst van persoonlijkheidspathologie worden onderzocht. Instrumenten om dit Alternatief te meten zijn o.a. het semigestructureerde interview STiP 5.1, en de vragenlijsten GAPD en PIPD-5. Tijdens de workshop gaan we met deze meetinstrumenten aan de slag.</w:t>
      </w:r>
    </w:p>
    <w:p w:rsidR="009E5B9B" w:rsidRDefault="009E5B9B" w:rsidP="009E5B9B">
      <w:pPr>
        <w:spacing w:before="100" w:beforeAutospacing="1" w:after="100" w:afterAutospacing="1"/>
      </w:pPr>
      <w:r>
        <w:rPr>
          <w:sz w:val="27"/>
          <w:szCs w:val="27"/>
        </w:rPr>
        <w:t xml:space="preserve">Literatuur (te vinden op: </w:t>
      </w:r>
      <w:hyperlink r:id="rId8" w:history="1">
        <w:r>
          <w:rPr>
            <w:rStyle w:val="Hyperlink"/>
            <w:sz w:val="27"/>
            <w:szCs w:val="27"/>
          </w:rPr>
          <w:t>https://hanberghuis.nl/downloads</w:t>
        </w:r>
      </w:hyperlink>
      <w:r>
        <w:rPr>
          <w:sz w:val="27"/>
          <w:szCs w:val="27"/>
        </w:rPr>
        <w:t>):</w:t>
      </w:r>
    </w:p>
    <w:p w:rsidR="009E5B9B" w:rsidRDefault="009E5B9B" w:rsidP="009E5B9B">
      <w:pPr>
        <w:spacing w:before="100" w:beforeAutospacing="1" w:after="100" w:afterAutospacing="1"/>
      </w:pPr>
      <w:r>
        <w:rPr>
          <w:sz w:val="27"/>
          <w:szCs w:val="27"/>
        </w:rPr>
        <w:t>-</w:t>
      </w:r>
      <w:hyperlink w:history="1">
        <w:r>
          <w:rPr>
            <w:rStyle w:val="Hyperlink"/>
            <w:sz w:val="27"/>
            <w:szCs w:val="27"/>
          </w:rPr>
          <w:t> APA (2014). Alternatief DSM-5-model voorpersoonlijkheidsstoornissen (pp 1004 - 1033). In Handboek voor de classificatievan psychische stoornissen DSM-5.</w:t>
        </w:r>
      </w:hyperlink>
    </w:p>
    <w:p w:rsidR="009E5B9B" w:rsidRDefault="009E5B9B" w:rsidP="009E5B9B">
      <w:pPr>
        <w:spacing w:before="100" w:beforeAutospacing="1" w:after="100" w:afterAutospacing="1"/>
      </w:pPr>
      <w:r>
        <w:rPr>
          <w:color w:val="333333"/>
          <w:sz w:val="27"/>
          <w:szCs w:val="27"/>
        </w:rPr>
        <w:t>- Berghuis, H., Kamphuis, J.H., Verheul., R, Larstone, R., &amp; Livesley, W.J. (2013). The General Assessment of Personality Disorder (GAPD) as an Instrument for Assessing the Core Features of Personality Disorders. </w:t>
      </w:r>
      <w:r>
        <w:rPr>
          <w:rStyle w:val="Nadruk"/>
          <w:color w:val="333333"/>
          <w:sz w:val="27"/>
          <w:szCs w:val="27"/>
        </w:rPr>
        <w:t>Clinical Psychology &amp; Psychotherapy, 20, </w:t>
      </w:r>
      <w:r>
        <w:rPr>
          <w:color w:val="333333"/>
          <w:sz w:val="27"/>
          <w:szCs w:val="27"/>
        </w:rPr>
        <w:t>544-557.</w:t>
      </w:r>
    </w:p>
    <w:p w:rsidR="009E5B9B" w:rsidRDefault="009E5B9B" w:rsidP="009E5B9B">
      <w:pPr>
        <w:spacing w:before="100" w:beforeAutospacing="1" w:after="100" w:afterAutospacing="1"/>
      </w:pPr>
      <w:r>
        <w:rPr>
          <w:color w:val="333333"/>
          <w:sz w:val="27"/>
          <w:szCs w:val="27"/>
        </w:rPr>
        <w:t>- Downloaden STiP 5.1 interview van bovenstaande website</w:t>
      </w:r>
    </w:p>
    <w:p w:rsidR="009E5B9B" w:rsidRDefault="009E5B9B" w:rsidP="009E5B9B">
      <w:pPr>
        <w:spacing w:before="100" w:beforeAutospacing="1" w:after="100" w:afterAutospacing="1"/>
      </w:pPr>
      <w:r>
        <w:rPr>
          <w:color w:val="333333"/>
          <w:sz w:val="27"/>
          <w:szCs w:val="27"/>
        </w:rPr>
        <w:t>- Aanbevolen om ook li</w:t>
      </w:r>
      <w:r>
        <w:rPr>
          <w:color w:val="333333"/>
          <w:sz w:val="27"/>
          <w:szCs w:val="27"/>
        </w:rPr>
        <w:t>teratuur met nummer</w:t>
      </w:r>
      <w:bookmarkStart w:id="0" w:name="_GoBack"/>
      <w:bookmarkEnd w:id="0"/>
      <w:r>
        <w:rPr>
          <w:color w:val="333333"/>
          <w:sz w:val="27"/>
          <w:szCs w:val="27"/>
        </w:rPr>
        <w:t xml:space="preserve"> 2, 9, 18, 21 van bovenstaande website te lezen</w:t>
      </w:r>
    </w:p>
    <w:p w:rsidR="00B125EF" w:rsidRPr="00B125EF" w:rsidRDefault="00B125EF" w:rsidP="00B125EF">
      <w:pPr>
        <w:pStyle w:val="BasistekstGGNet"/>
      </w:pPr>
    </w:p>
    <w:sectPr w:rsidR="00B125EF" w:rsidRPr="00B125EF" w:rsidSect="00B125EF">
      <w:pgSz w:w="11906" w:h="16838" w:code="9"/>
      <w:pgMar w:top="2552" w:right="1247" w:bottom="1985"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9B" w:rsidRPr="00F95091" w:rsidRDefault="009E5B9B" w:rsidP="00F95091">
      <w:pPr>
        <w:pStyle w:val="Voettekst"/>
      </w:pPr>
    </w:p>
  </w:endnote>
  <w:endnote w:type="continuationSeparator" w:id="0">
    <w:p w:rsidR="009E5B9B" w:rsidRPr="00F95091" w:rsidRDefault="009E5B9B"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9B" w:rsidRPr="00F95091" w:rsidRDefault="009E5B9B" w:rsidP="00F95091">
      <w:pPr>
        <w:pStyle w:val="Voettekst"/>
      </w:pPr>
    </w:p>
  </w:footnote>
  <w:footnote w:type="continuationSeparator" w:id="0">
    <w:p w:rsidR="009E5B9B" w:rsidRPr="00F95091" w:rsidRDefault="009E5B9B" w:rsidP="00F9509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F8322EB6"/>
    <w:numStyleLink w:val="OpsommingnummerGGNet"/>
  </w:abstractNum>
  <w:abstractNum w:abstractNumId="16" w15:restartNumberingAfterBreak="0">
    <w:nsid w:val="22735CF2"/>
    <w:multiLevelType w:val="multilevel"/>
    <w:tmpl w:val="B1D83A4C"/>
    <w:numStyleLink w:val="OpsommingbolletjeGGNet"/>
  </w:abstractNum>
  <w:abstractNum w:abstractNumId="17" w15:restartNumberingAfterBreak="0">
    <w:nsid w:val="23245EF3"/>
    <w:multiLevelType w:val="multilevel"/>
    <w:tmpl w:val="0910177A"/>
    <w:numStyleLink w:val="OpsommingtekenGGNet"/>
  </w:abstractNum>
  <w:abstractNum w:abstractNumId="18" w15:restartNumberingAfterBreak="0">
    <w:nsid w:val="29BE1155"/>
    <w:multiLevelType w:val="multilevel"/>
    <w:tmpl w:val="0910177A"/>
    <w:numStyleLink w:val="OpsommingtekenGGNet"/>
  </w:abstractNum>
  <w:abstractNum w:abstractNumId="19"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1"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2"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2E800D1"/>
    <w:multiLevelType w:val="multilevel"/>
    <w:tmpl w:val="90A8103A"/>
    <w:numStyleLink w:val="BijlagenummeringGGNet"/>
  </w:abstractNum>
  <w:abstractNum w:abstractNumId="24" w15:restartNumberingAfterBreak="0">
    <w:nsid w:val="43A561BB"/>
    <w:multiLevelType w:val="multilevel"/>
    <w:tmpl w:val="0910177A"/>
    <w:numStyleLink w:val="OpsommingtekenGGNet"/>
  </w:abstractNum>
  <w:abstractNum w:abstractNumId="25"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6"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63AC9"/>
    <w:multiLevelType w:val="multilevel"/>
    <w:tmpl w:val="0910177A"/>
    <w:numStyleLink w:val="OpsommingtekenGGNet"/>
  </w:abstractNum>
  <w:abstractNum w:abstractNumId="29" w15:restartNumberingAfterBreak="0">
    <w:nsid w:val="58D76737"/>
    <w:multiLevelType w:val="multilevel"/>
    <w:tmpl w:val="0910177A"/>
    <w:numStyleLink w:val="OpsommingtekenGGNet"/>
  </w:abstractNum>
  <w:abstractNum w:abstractNumId="30" w15:restartNumberingAfterBreak="0">
    <w:nsid w:val="5B616121"/>
    <w:multiLevelType w:val="multilevel"/>
    <w:tmpl w:val="6AA46FA8"/>
    <w:numStyleLink w:val="OpsommingstreepjeGGNet"/>
  </w:abstractNum>
  <w:abstractNum w:abstractNumId="31" w15:restartNumberingAfterBreak="0">
    <w:nsid w:val="5DC64260"/>
    <w:multiLevelType w:val="multilevel"/>
    <w:tmpl w:val="E418F4D6"/>
    <w:numStyleLink w:val="OpsommingopenrondjeGGNet"/>
  </w:abstractNum>
  <w:abstractNum w:abstractNumId="32" w15:restartNumberingAfterBreak="0">
    <w:nsid w:val="5DFE3518"/>
    <w:multiLevelType w:val="multilevel"/>
    <w:tmpl w:val="E418F4D6"/>
    <w:numStyleLink w:val="OpsommingopenrondjeGGNet"/>
  </w:abstractNum>
  <w:abstractNum w:abstractNumId="33" w15:restartNumberingAfterBreak="0">
    <w:nsid w:val="609F7B87"/>
    <w:multiLevelType w:val="multilevel"/>
    <w:tmpl w:val="B80072F2"/>
    <w:numStyleLink w:val="KopnummeringGGNet"/>
  </w:abstractNum>
  <w:abstractNum w:abstractNumId="34"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5" w15:restartNumberingAfterBreak="0">
    <w:nsid w:val="6B382304"/>
    <w:multiLevelType w:val="multilevel"/>
    <w:tmpl w:val="0910177A"/>
    <w:numStyleLink w:val="OpsommingtekenGGNet"/>
  </w:abstractNum>
  <w:abstractNum w:abstractNumId="36" w15:restartNumberingAfterBreak="0">
    <w:nsid w:val="6C6644DD"/>
    <w:multiLevelType w:val="multilevel"/>
    <w:tmpl w:val="B1D83A4C"/>
    <w:numStyleLink w:val="OpsommingbolletjeGGNet"/>
  </w:abstractNum>
  <w:abstractNum w:abstractNumId="37" w15:restartNumberingAfterBreak="0">
    <w:nsid w:val="6CAB1E63"/>
    <w:multiLevelType w:val="multilevel"/>
    <w:tmpl w:val="7FB6E594"/>
    <w:numStyleLink w:val="AgendapuntlijstGGNet"/>
  </w:abstractNum>
  <w:abstractNum w:abstractNumId="38" w15:restartNumberingAfterBreak="0">
    <w:nsid w:val="6E7370EC"/>
    <w:multiLevelType w:val="multilevel"/>
    <w:tmpl w:val="1A0A47F6"/>
    <w:numStyleLink w:val="OpsommingkleineletterGGNet"/>
  </w:abstractNum>
  <w:abstractNum w:abstractNumId="39" w15:restartNumberingAfterBreak="0">
    <w:nsid w:val="7038598F"/>
    <w:multiLevelType w:val="multilevel"/>
    <w:tmpl w:val="90A8103A"/>
    <w:numStyleLink w:val="BijlagenummeringGGNet"/>
  </w:abstractNum>
  <w:abstractNum w:abstractNumId="40" w15:restartNumberingAfterBreak="0">
    <w:nsid w:val="70EC4E8C"/>
    <w:multiLevelType w:val="multilevel"/>
    <w:tmpl w:val="E418F4D6"/>
    <w:numStyleLink w:val="OpsommingopenrondjeGGNet"/>
  </w:abstractNum>
  <w:abstractNum w:abstractNumId="41" w15:restartNumberingAfterBreak="0">
    <w:nsid w:val="717435D9"/>
    <w:multiLevelType w:val="multilevel"/>
    <w:tmpl w:val="B80072F2"/>
    <w:numStyleLink w:val="KopnummeringGGNet"/>
  </w:abstractNum>
  <w:abstractNum w:abstractNumId="42" w15:restartNumberingAfterBreak="0">
    <w:nsid w:val="76AE427F"/>
    <w:multiLevelType w:val="multilevel"/>
    <w:tmpl w:val="0910177A"/>
    <w:numStyleLink w:val="OpsommingtekenGGNet"/>
  </w:abstractNum>
  <w:abstractNum w:abstractNumId="43" w15:restartNumberingAfterBreak="0">
    <w:nsid w:val="792E34E6"/>
    <w:multiLevelType w:val="multilevel"/>
    <w:tmpl w:val="E418F4D6"/>
    <w:numStyleLink w:val="OpsommingopenrondjeGGNet"/>
  </w:abstractNum>
  <w:abstractNum w:abstractNumId="44" w15:restartNumberingAfterBreak="0">
    <w:nsid w:val="79AE6CDF"/>
    <w:multiLevelType w:val="multilevel"/>
    <w:tmpl w:val="6AA46FA8"/>
    <w:numStyleLink w:val="OpsommingstreepjeGGNet"/>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1"/>
  </w:num>
  <w:num w:numId="3">
    <w:abstractNumId w:val="25"/>
  </w:num>
  <w:num w:numId="4">
    <w:abstractNumId w:val="11"/>
  </w:num>
  <w:num w:numId="5">
    <w:abstractNumId w:val="27"/>
  </w:num>
  <w:num w:numId="6">
    <w:abstractNumId w:val="14"/>
  </w:num>
  <w:num w:numId="7">
    <w:abstractNumId w:val="13"/>
  </w:num>
  <w:num w:numId="8">
    <w:abstractNumId w:val="20"/>
  </w:num>
  <w:num w:numId="9">
    <w:abstractNumId w:val="22"/>
  </w:num>
  <w:num w:numId="10">
    <w:abstractNumId w:val="34"/>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15"/>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37"/>
  </w:num>
  <w:num w:numId="32">
    <w:abstractNumId w:val="41"/>
  </w:num>
  <w:num w:numId="33">
    <w:abstractNumId w:val="16"/>
  </w:num>
  <w:num w:numId="34">
    <w:abstractNumId w:val="35"/>
  </w:num>
  <w:num w:numId="35">
    <w:abstractNumId w:val="43"/>
  </w:num>
  <w:num w:numId="36">
    <w:abstractNumId w:val="36"/>
  </w:num>
  <w:num w:numId="37">
    <w:abstractNumId w:val="28"/>
  </w:num>
  <w:num w:numId="38">
    <w:abstractNumId w:val="31"/>
  </w:num>
  <w:num w:numId="39">
    <w:abstractNumId w:val="32"/>
  </w:num>
  <w:num w:numId="40">
    <w:abstractNumId w:val="18"/>
  </w:num>
  <w:num w:numId="41">
    <w:abstractNumId w:val="40"/>
  </w:num>
  <w:num w:numId="42">
    <w:abstractNumId w:val="44"/>
  </w:num>
  <w:num w:numId="43">
    <w:abstractNumId w:val="17"/>
  </w:num>
  <w:num w:numId="44">
    <w:abstractNumId w:val="29"/>
  </w:num>
  <w:num w:numId="45">
    <w:abstractNumId w:val="24"/>
  </w:num>
  <w:num w:numId="46">
    <w:abstractNumId w:val="33"/>
  </w:num>
  <w:num w:numId="47">
    <w:abstractNumId w:val="12"/>
  </w:num>
  <w:num w:numId="48">
    <w:abstractNumId w:val="39"/>
  </w:num>
  <w:num w:numId="49">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9B"/>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287"/>
    <w:rsid w:val="00257AA9"/>
    <w:rsid w:val="00262D4E"/>
    <w:rsid w:val="002646C8"/>
    <w:rsid w:val="00280D1D"/>
    <w:rsid w:val="00282B5D"/>
    <w:rsid w:val="00283592"/>
    <w:rsid w:val="00286914"/>
    <w:rsid w:val="00291736"/>
    <w:rsid w:val="00294CD2"/>
    <w:rsid w:val="002A2BA9"/>
    <w:rsid w:val="002A2E44"/>
    <w:rsid w:val="002B08A4"/>
    <w:rsid w:val="002B2998"/>
    <w:rsid w:val="002B64EE"/>
    <w:rsid w:val="002C46FB"/>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43A"/>
    <w:rsid w:val="00317DEA"/>
    <w:rsid w:val="00322A9F"/>
    <w:rsid w:val="00323121"/>
    <w:rsid w:val="00334D4B"/>
    <w:rsid w:val="003357BE"/>
    <w:rsid w:val="00335B5E"/>
    <w:rsid w:val="00337DDE"/>
    <w:rsid w:val="00345315"/>
    <w:rsid w:val="00346631"/>
    <w:rsid w:val="00347094"/>
    <w:rsid w:val="00356521"/>
    <w:rsid w:val="0036336D"/>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753A"/>
    <w:rsid w:val="00410F28"/>
    <w:rsid w:val="0041674F"/>
    <w:rsid w:val="0042594D"/>
    <w:rsid w:val="00441382"/>
    <w:rsid w:val="00450738"/>
    <w:rsid w:val="00451FDB"/>
    <w:rsid w:val="004564A6"/>
    <w:rsid w:val="00460433"/>
    <w:rsid w:val="004656F6"/>
    <w:rsid w:val="004659D3"/>
    <w:rsid w:val="00466D71"/>
    <w:rsid w:val="00471C0F"/>
    <w:rsid w:val="00472E5E"/>
    <w:rsid w:val="004733C3"/>
    <w:rsid w:val="0047392D"/>
    <w:rsid w:val="0047518D"/>
    <w:rsid w:val="004804E1"/>
    <w:rsid w:val="00482556"/>
    <w:rsid w:val="00484C8E"/>
    <w:rsid w:val="00486319"/>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1726"/>
    <w:rsid w:val="00526530"/>
    <w:rsid w:val="005309FE"/>
    <w:rsid w:val="0053645C"/>
    <w:rsid w:val="00541559"/>
    <w:rsid w:val="00545244"/>
    <w:rsid w:val="00553801"/>
    <w:rsid w:val="00554B95"/>
    <w:rsid w:val="005615BE"/>
    <w:rsid w:val="00562E3D"/>
    <w:rsid w:val="00570CD6"/>
    <w:rsid w:val="00575FFC"/>
    <w:rsid w:val="005818B8"/>
    <w:rsid w:val="0059027A"/>
    <w:rsid w:val="005A1BD7"/>
    <w:rsid w:val="005A2BEC"/>
    <w:rsid w:val="005B4FAF"/>
    <w:rsid w:val="005B5249"/>
    <w:rsid w:val="005B6607"/>
    <w:rsid w:val="005C3E61"/>
    <w:rsid w:val="005C5603"/>
    <w:rsid w:val="005C6668"/>
    <w:rsid w:val="005D4151"/>
    <w:rsid w:val="005D5E21"/>
    <w:rsid w:val="005E3E58"/>
    <w:rsid w:val="005F1E97"/>
    <w:rsid w:val="006040DB"/>
    <w:rsid w:val="00606D41"/>
    <w:rsid w:val="00610FF8"/>
    <w:rsid w:val="00612C22"/>
    <w:rsid w:val="00624485"/>
    <w:rsid w:val="00641E45"/>
    <w:rsid w:val="00647A67"/>
    <w:rsid w:val="00652C15"/>
    <w:rsid w:val="00653D01"/>
    <w:rsid w:val="00664EE1"/>
    <w:rsid w:val="006662ED"/>
    <w:rsid w:val="006767B2"/>
    <w:rsid w:val="00685979"/>
    <w:rsid w:val="00685E49"/>
    <w:rsid w:val="00685EED"/>
    <w:rsid w:val="006953A2"/>
    <w:rsid w:val="006A3107"/>
    <w:rsid w:val="006B6044"/>
    <w:rsid w:val="006C6A9D"/>
    <w:rsid w:val="006D1154"/>
    <w:rsid w:val="006D2ECD"/>
    <w:rsid w:val="006D3608"/>
    <w:rsid w:val="006D47C1"/>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222EE"/>
    <w:rsid w:val="00823AC1"/>
    <w:rsid w:val="00826EA4"/>
    <w:rsid w:val="00832239"/>
    <w:rsid w:val="00841282"/>
    <w:rsid w:val="00843B35"/>
    <w:rsid w:val="00845B68"/>
    <w:rsid w:val="00854B34"/>
    <w:rsid w:val="00860E58"/>
    <w:rsid w:val="0086137E"/>
    <w:rsid w:val="008664DD"/>
    <w:rsid w:val="008736AE"/>
    <w:rsid w:val="008775D3"/>
    <w:rsid w:val="00877BD5"/>
    <w:rsid w:val="008802D3"/>
    <w:rsid w:val="00886BB9"/>
    <w:rsid w:val="008870F0"/>
    <w:rsid w:val="008931CF"/>
    <w:rsid w:val="00893934"/>
    <w:rsid w:val="00894E52"/>
    <w:rsid w:val="008A2A1D"/>
    <w:rsid w:val="008A5E5E"/>
    <w:rsid w:val="008B00D4"/>
    <w:rsid w:val="008B5CD1"/>
    <w:rsid w:val="008C2F90"/>
    <w:rsid w:val="008C5834"/>
    <w:rsid w:val="008C6251"/>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71786"/>
    <w:rsid w:val="00971B3B"/>
    <w:rsid w:val="009C12F1"/>
    <w:rsid w:val="009C1976"/>
    <w:rsid w:val="009C2F9E"/>
    <w:rsid w:val="009D5AE2"/>
    <w:rsid w:val="009E56F0"/>
    <w:rsid w:val="009E5B9B"/>
    <w:rsid w:val="009F34AA"/>
    <w:rsid w:val="00A07A5E"/>
    <w:rsid w:val="00A07FEF"/>
    <w:rsid w:val="00A10A52"/>
    <w:rsid w:val="00A1497C"/>
    <w:rsid w:val="00A21956"/>
    <w:rsid w:val="00A42EEC"/>
    <w:rsid w:val="00A50406"/>
    <w:rsid w:val="00A50767"/>
    <w:rsid w:val="00A50801"/>
    <w:rsid w:val="00A60A58"/>
    <w:rsid w:val="00A61B21"/>
    <w:rsid w:val="00A63E40"/>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D24E6"/>
    <w:rsid w:val="00AD31A0"/>
    <w:rsid w:val="00AD44F1"/>
    <w:rsid w:val="00AD4DF7"/>
    <w:rsid w:val="00AE0183"/>
    <w:rsid w:val="00AE2110"/>
    <w:rsid w:val="00AE2EB1"/>
    <w:rsid w:val="00AF368F"/>
    <w:rsid w:val="00B01DA1"/>
    <w:rsid w:val="00B11A76"/>
    <w:rsid w:val="00B125EF"/>
    <w:rsid w:val="00B16380"/>
    <w:rsid w:val="00B233E3"/>
    <w:rsid w:val="00B30352"/>
    <w:rsid w:val="00B346DF"/>
    <w:rsid w:val="00B460C2"/>
    <w:rsid w:val="00B47460"/>
    <w:rsid w:val="00B63EB9"/>
    <w:rsid w:val="00B75ED8"/>
    <w:rsid w:val="00B77809"/>
    <w:rsid w:val="00B826F4"/>
    <w:rsid w:val="00B83B98"/>
    <w:rsid w:val="00B860DC"/>
    <w:rsid w:val="00B90E74"/>
    <w:rsid w:val="00B9540B"/>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54D"/>
    <w:rsid w:val="00CB3533"/>
    <w:rsid w:val="00CB7600"/>
    <w:rsid w:val="00CB7D61"/>
    <w:rsid w:val="00CC6A4B"/>
    <w:rsid w:val="00CC6CF0"/>
    <w:rsid w:val="00CD7A5A"/>
    <w:rsid w:val="00CD7AAF"/>
    <w:rsid w:val="00CE2BA6"/>
    <w:rsid w:val="00CE564D"/>
    <w:rsid w:val="00CF2B0C"/>
    <w:rsid w:val="00CF3DB5"/>
    <w:rsid w:val="00D023A0"/>
    <w:rsid w:val="00D06595"/>
    <w:rsid w:val="00D16E87"/>
    <w:rsid w:val="00D25AA0"/>
    <w:rsid w:val="00D27D0E"/>
    <w:rsid w:val="00D35DA7"/>
    <w:rsid w:val="00D47AD0"/>
    <w:rsid w:val="00D57A57"/>
    <w:rsid w:val="00D613A9"/>
    <w:rsid w:val="00D658D3"/>
    <w:rsid w:val="00D7238E"/>
    <w:rsid w:val="00D73003"/>
    <w:rsid w:val="00D73C03"/>
    <w:rsid w:val="00D81A72"/>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3FCF"/>
    <w:rsid w:val="00E96BF0"/>
    <w:rsid w:val="00E9778E"/>
    <w:rsid w:val="00EA1128"/>
    <w:rsid w:val="00EA4835"/>
    <w:rsid w:val="00EB7C66"/>
    <w:rsid w:val="00EC42E3"/>
    <w:rsid w:val="00EC72BE"/>
    <w:rsid w:val="00EE35E4"/>
    <w:rsid w:val="00F005C9"/>
    <w:rsid w:val="00F1404D"/>
    <w:rsid w:val="00F16B2B"/>
    <w:rsid w:val="00F16EDB"/>
    <w:rsid w:val="00F208DC"/>
    <w:rsid w:val="00F22AFE"/>
    <w:rsid w:val="00F22CB3"/>
    <w:rsid w:val="00F234F5"/>
    <w:rsid w:val="00F3166C"/>
    <w:rsid w:val="00F33259"/>
    <w:rsid w:val="00F44FB8"/>
    <w:rsid w:val="00F502CA"/>
    <w:rsid w:val="00F519B9"/>
    <w:rsid w:val="00F554EF"/>
    <w:rsid w:val="00F55E8B"/>
    <w:rsid w:val="00F564F9"/>
    <w:rsid w:val="00F669BA"/>
    <w:rsid w:val="00F7766C"/>
    <w:rsid w:val="00F82076"/>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5:chartTrackingRefBased/>
  <w15:docId w15:val="{1F159C51-325D-4CE8-B043-B13772B1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99" w:unhideWhenUsed="1"/>
    <w:lsdException w:name="FollowedHyperlink" w:semiHidden="1" w:uiPriority="4"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99"/>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20"/>
    <w:qFormat/>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010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berghuis.nl/downloa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06BE-A0C2-4E5F-AFC3-C64C9E36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Araz-Kaplan</dc:creator>
  <cp:keywords/>
  <dc:description/>
  <cp:lastModifiedBy>Nebiye Araz-Kaplan</cp:lastModifiedBy>
  <cp:revision>1</cp:revision>
  <cp:lastPrinted>2018-09-26T13:43:00Z</cp:lastPrinted>
  <dcterms:created xsi:type="dcterms:W3CDTF">2019-12-02T09:32:00Z</dcterms:created>
  <dcterms:modified xsi:type="dcterms:W3CDTF">2019-12-02T09:34:00Z</dcterms:modified>
</cp:coreProperties>
</file>